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F18" w:rsidRPr="00BE79C7" w:rsidRDefault="00763D80" w:rsidP="00C519D5">
      <w:pPr>
        <w:spacing w:line="240" w:lineRule="auto"/>
        <w:jc w:val="both"/>
        <w:rPr>
          <w:b/>
          <w:sz w:val="32"/>
          <w:szCs w:val="32"/>
          <w:u w:val="single"/>
        </w:rPr>
      </w:pPr>
      <w:r w:rsidRPr="00BE79C7">
        <w:rPr>
          <w:b/>
          <w:sz w:val="32"/>
          <w:szCs w:val="32"/>
          <w:u w:val="single"/>
        </w:rPr>
        <w:t>Protocolo de Inscripción a SISA</w:t>
      </w:r>
    </w:p>
    <w:p w:rsidR="00BE79C7" w:rsidRDefault="00BE79C7" w:rsidP="00C519D5">
      <w:pPr>
        <w:spacing w:line="240" w:lineRule="auto"/>
        <w:jc w:val="both"/>
        <w:rPr>
          <w:u w:val="single"/>
        </w:rPr>
      </w:pPr>
    </w:p>
    <w:p w:rsidR="00512F18" w:rsidRPr="00C519D5" w:rsidRDefault="00512F18" w:rsidP="00C519D5">
      <w:pPr>
        <w:spacing w:line="240" w:lineRule="auto"/>
        <w:jc w:val="both"/>
        <w:rPr>
          <w:b/>
          <w:sz w:val="28"/>
          <w:szCs w:val="28"/>
          <w:u w:val="single"/>
        </w:rPr>
      </w:pPr>
      <w:r w:rsidRPr="00C519D5">
        <w:rPr>
          <w:b/>
          <w:sz w:val="28"/>
          <w:szCs w:val="28"/>
          <w:u w:val="single"/>
        </w:rPr>
        <w:t>Instrucciones para  matricularse en el curso de SISA</w:t>
      </w:r>
    </w:p>
    <w:p w:rsidR="00512F18" w:rsidRPr="00512F18" w:rsidRDefault="00512F18" w:rsidP="00C519D5">
      <w:pPr>
        <w:shd w:val="clear" w:color="auto" w:fill="FFFFFF"/>
        <w:spacing w:before="100" w:beforeAutospacing="1" w:after="0" w:line="240" w:lineRule="auto"/>
        <w:jc w:val="both"/>
        <w:textAlignment w:val="baseline"/>
        <w:rPr>
          <w:rFonts w:eastAsia="Times New Roman" w:cs="Times New Roman"/>
          <w:color w:val="26282A"/>
          <w:sz w:val="17"/>
          <w:szCs w:val="17"/>
          <w:lang w:eastAsia="es-AR"/>
        </w:rPr>
      </w:pPr>
      <w:r w:rsidRPr="00512F18">
        <w:rPr>
          <w:rFonts w:eastAsia="Times New Roman" w:cs="Segoe UI"/>
          <w:color w:val="201F1E"/>
          <w:sz w:val="24"/>
          <w:szCs w:val="24"/>
          <w:lang w:eastAsia="es-AR"/>
        </w:rPr>
        <w:t>Estimado/a:</w:t>
      </w:r>
    </w:p>
    <w:p w:rsidR="004E5F9B" w:rsidRPr="008061DD" w:rsidRDefault="004E5F9B" w:rsidP="00C519D5">
      <w:pPr>
        <w:shd w:val="clear" w:color="auto" w:fill="FFFFFF"/>
        <w:spacing w:before="100" w:beforeAutospacing="1" w:after="0" w:line="360" w:lineRule="auto"/>
        <w:jc w:val="both"/>
        <w:textAlignment w:val="baseline"/>
        <w:rPr>
          <w:rFonts w:eastAsia="Times New Roman" w:cs="Times New Roman"/>
          <w:color w:val="26282A"/>
          <w:sz w:val="17"/>
          <w:szCs w:val="17"/>
          <w:lang w:eastAsia="es-AR"/>
        </w:rPr>
      </w:pPr>
      <w:r w:rsidRPr="008061DD">
        <w:rPr>
          <w:rFonts w:eastAsia="Times New Roman" w:cs="Segoe UI"/>
          <w:color w:val="201F1E"/>
          <w:sz w:val="24"/>
          <w:szCs w:val="24"/>
          <w:lang w:eastAsia="es-AR"/>
        </w:rPr>
        <w:t>L</w:t>
      </w:r>
      <w:r w:rsidR="00CA39B6">
        <w:rPr>
          <w:rFonts w:eastAsia="Times New Roman" w:cs="Segoe UI"/>
          <w:color w:val="201F1E"/>
          <w:sz w:val="24"/>
          <w:szCs w:val="24"/>
          <w:lang w:eastAsia="es-AR"/>
        </w:rPr>
        <w:t>a Coordinación P</w:t>
      </w:r>
      <w:r w:rsidR="00512F18" w:rsidRPr="00512F18">
        <w:rPr>
          <w:rFonts w:eastAsia="Times New Roman" w:cs="Segoe UI"/>
          <w:color w:val="201F1E"/>
          <w:sz w:val="24"/>
          <w:szCs w:val="24"/>
          <w:lang w:eastAsia="es-AR"/>
        </w:rPr>
        <w:t xml:space="preserve">rovincial del Sistema Nacional de Vigilancia de la Salud </w:t>
      </w:r>
      <w:r w:rsidRPr="008061DD">
        <w:rPr>
          <w:rFonts w:eastAsia="Times New Roman" w:cs="Segoe UI"/>
          <w:color w:val="201F1E"/>
          <w:sz w:val="24"/>
          <w:szCs w:val="24"/>
          <w:lang w:eastAsia="es-AR"/>
        </w:rPr>
        <w:t xml:space="preserve">invita a realizar el </w:t>
      </w:r>
      <w:r w:rsidR="00512F18" w:rsidRPr="00512F18">
        <w:rPr>
          <w:rFonts w:eastAsia="Times New Roman" w:cs="Segoe UI"/>
          <w:color w:val="201F1E"/>
          <w:sz w:val="24"/>
          <w:szCs w:val="24"/>
          <w:lang w:eastAsia="es-AR"/>
        </w:rPr>
        <w:t>Curso </w:t>
      </w:r>
      <w:r w:rsidR="00512F18" w:rsidRPr="00512F18">
        <w:rPr>
          <w:rFonts w:eastAsia="Times New Roman" w:cs="Segoe UI"/>
          <w:b/>
          <w:bCs/>
          <w:color w:val="201F1E"/>
          <w:sz w:val="24"/>
          <w:szCs w:val="24"/>
          <w:lang w:eastAsia="es-AR"/>
        </w:rPr>
        <w:t>"Entrenamiento SNVS</w:t>
      </w:r>
      <w:r w:rsidR="00512F18" w:rsidRPr="00512F18">
        <w:rPr>
          <w:rFonts w:eastAsia="Times New Roman" w:cs="Segoe UI"/>
          <w:b/>
          <w:bCs/>
          <w:color w:val="201F1E"/>
          <w:sz w:val="24"/>
          <w:szCs w:val="24"/>
          <w:vertAlign w:val="superscript"/>
          <w:lang w:eastAsia="es-AR"/>
        </w:rPr>
        <w:t>2.0</w:t>
      </w:r>
      <w:r w:rsidR="00512F18" w:rsidRPr="00512F18">
        <w:rPr>
          <w:rFonts w:eastAsia="Times New Roman" w:cs="Segoe UI"/>
          <w:b/>
          <w:bCs/>
          <w:color w:val="201F1E"/>
          <w:sz w:val="24"/>
          <w:szCs w:val="24"/>
          <w:lang w:eastAsia="es-AR"/>
        </w:rPr>
        <w:t> para laboratorios</w:t>
      </w:r>
      <w:r w:rsidR="008061DD" w:rsidRPr="00C519D5">
        <w:rPr>
          <w:rFonts w:eastAsia="Times New Roman" w:cs="Segoe UI"/>
          <w:b/>
          <w:bCs/>
          <w:color w:val="201F1E"/>
          <w:sz w:val="24"/>
          <w:szCs w:val="24"/>
          <w:lang w:eastAsia="es-AR"/>
        </w:rPr>
        <w:t>”</w:t>
      </w:r>
      <w:r w:rsidR="00512F18" w:rsidRPr="00512F18">
        <w:rPr>
          <w:rFonts w:eastAsia="Times New Roman" w:cs="Segoe UI"/>
          <w:b/>
          <w:bCs/>
          <w:color w:val="201F1E"/>
          <w:sz w:val="24"/>
          <w:szCs w:val="24"/>
          <w:lang w:eastAsia="es-AR"/>
        </w:rPr>
        <w:t>.</w:t>
      </w:r>
    </w:p>
    <w:p w:rsidR="004E5F9B" w:rsidRPr="008061DD" w:rsidRDefault="00512F18" w:rsidP="00C519D5">
      <w:pPr>
        <w:shd w:val="clear" w:color="auto" w:fill="FFFFFF"/>
        <w:spacing w:after="0" w:line="360" w:lineRule="auto"/>
        <w:jc w:val="both"/>
        <w:textAlignment w:val="baseline"/>
        <w:rPr>
          <w:rFonts w:eastAsia="Times New Roman" w:cs="Times New Roman"/>
          <w:color w:val="26282A"/>
          <w:sz w:val="17"/>
          <w:szCs w:val="17"/>
          <w:lang w:eastAsia="es-AR"/>
        </w:rPr>
      </w:pPr>
      <w:r w:rsidRPr="00512F18">
        <w:rPr>
          <w:rFonts w:eastAsia="Times New Roman" w:cs="Segoe UI"/>
          <w:color w:val="201F1E"/>
          <w:sz w:val="24"/>
          <w:szCs w:val="24"/>
          <w:lang w:eastAsia="es-AR"/>
        </w:rPr>
        <w:t>El curso tiene por objetivo capacitar a los futuros usuarios del SNVS2.0.</w:t>
      </w:r>
    </w:p>
    <w:p w:rsidR="004E5F9B" w:rsidRPr="008061DD" w:rsidRDefault="00512F18" w:rsidP="00C519D5">
      <w:pPr>
        <w:shd w:val="clear" w:color="auto" w:fill="FFFFFF"/>
        <w:spacing w:after="0" w:line="360" w:lineRule="auto"/>
        <w:jc w:val="both"/>
        <w:textAlignment w:val="baseline"/>
        <w:rPr>
          <w:rFonts w:eastAsia="Times New Roman" w:cs="Times New Roman"/>
          <w:color w:val="26282A"/>
          <w:sz w:val="17"/>
          <w:szCs w:val="17"/>
          <w:lang w:eastAsia="es-AR"/>
        </w:rPr>
      </w:pPr>
      <w:r w:rsidRPr="00512F18">
        <w:rPr>
          <w:rFonts w:eastAsia="Times New Roman" w:cs="Segoe UI"/>
          <w:color w:val="201F1E"/>
          <w:sz w:val="24"/>
          <w:szCs w:val="24"/>
          <w:lang w:eastAsia="es-AR"/>
        </w:rPr>
        <w:t xml:space="preserve">El curso está desarrollado en el Campus Virtual de Salud Pública de la OPS, apoyado por CVSP-MSAL y coordinado por el </w:t>
      </w:r>
      <w:r w:rsidR="004E5F9B" w:rsidRPr="008061DD">
        <w:rPr>
          <w:rFonts w:eastAsia="Times New Roman" w:cs="Segoe UI"/>
          <w:color w:val="201F1E"/>
          <w:sz w:val="24"/>
          <w:szCs w:val="24"/>
          <w:lang w:eastAsia="es-AR"/>
        </w:rPr>
        <w:t>Área</w:t>
      </w:r>
      <w:r w:rsidRPr="00512F18">
        <w:rPr>
          <w:rFonts w:eastAsia="Times New Roman" w:cs="Segoe UI"/>
          <w:color w:val="201F1E"/>
          <w:sz w:val="24"/>
          <w:szCs w:val="24"/>
          <w:lang w:eastAsia="es-AR"/>
        </w:rPr>
        <w:t xml:space="preserve"> de Vigilancia de la Salud de la Dirección Nacional de Epidemiología en conjunto con los referentes de vigilancia provinciales. </w:t>
      </w:r>
    </w:p>
    <w:p w:rsidR="00512F18" w:rsidRPr="00512F18" w:rsidRDefault="007D0F22" w:rsidP="00C519D5">
      <w:pPr>
        <w:shd w:val="clear" w:color="auto" w:fill="FFFFFF"/>
        <w:spacing w:after="0" w:line="360" w:lineRule="auto"/>
        <w:jc w:val="both"/>
        <w:textAlignment w:val="baseline"/>
        <w:rPr>
          <w:rFonts w:eastAsia="Times New Roman" w:cs="Times New Roman"/>
          <w:color w:val="26282A"/>
          <w:sz w:val="17"/>
          <w:szCs w:val="17"/>
          <w:lang w:eastAsia="es-AR"/>
        </w:rPr>
      </w:pPr>
      <w:r>
        <w:rPr>
          <w:rFonts w:eastAsia="Times New Roman" w:cs="Segoe UI"/>
          <w:color w:val="201F1E"/>
          <w:sz w:val="24"/>
          <w:szCs w:val="24"/>
          <w:lang w:eastAsia="es-AR"/>
        </w:rPr>
        <w:t xml:space="preserve">Las indicaciones </w:t>
      </w:r>
      <w:r w:rsidR="00512F18" w:rsidRPr="00512F18">
        <w:rPr>
          <w:rFonts w:eastAsia="Times New Roman" w:cs="Segoe UI"/>
          <w:color w:val="201F1E"/>
          <w:sz w:val="24"/>
          <w:szCs w:val="24"/>
          <w:lang w:eastAsia="es-AR"/>
        </w:rPr>
        <w:t>para poder realizarlo son: </w:t>
      </w:r>
    </w:p>
    <w:p w:rsidR="007D0F22" w:rsidRDefault="007D0F22" w:rsidP="00C519D5">
      <w:pPr>
        <w:spacing w:after="0" w:line="360" w:lineRule="auto"/>
        <w:jc w:val="both"/>
        <w:rPr>
          <w:rFonts w:eastAsia="Times New Roman" w:cs="Segoe UI"/>
          <w:color w:val="201F1E"/>
          <w:sz w:val="24"/>
          <w:szCs w:val="24"/>
          <w:lang w:eastAsia="es-AR"/>
        </w:rPr>
      </w:pPr>
      <w:r w:rsidRPr="007D0F22">
        <w:rPr>
          <w:rFonts w:eastAsia="Times New Roman" w:cs="Segoe UI"/>
          <w:sz w:val="24"/>
          <w:szCs w:val="24"/>
          <w:lang w:eastAsia="es-AR"/>
        </w:rPr>
        <w:t>En primera instancia, s</w:t>
      </w:r>
      <w:r w:rsidR="004E5F9B" w:rsidRPr="008061DD">
        <w:rPr>
          <w:rFonts w:eastAsia="Times New Roman" w:cs="Segoe UI"/>
          <w:color w:val="201F1E"/>
          <w:sz w:val="24"/>
          <w:szCs w:val="24"/>
          <w:lang w:eastAsia="es-AR"/>
        </w:rPr>
        <w:t>e deberá realizar la inscripción en la página</w:t>
      </w:r>
      <w:r>
        <w:rPr>
          <w:rFonts w:eastAsia="Times New Roman" w:cs="Segoe UI"/>
          <w:color w:val="201F1E"/>
          <w:sz w:val="24"/>
          <w:szCs w:val="24"/>
          <w:lang w:eastAsia="es-AR"/>
        </w:rPr>
        <w:t xml:space="preserve"> el Campus Virtual</w:t>
      </w:r>
      <w:r w:rsidR="004E5F9B" w:rsidRPr="008061DD">
        <w:rPr>
          <w:rFonts w:eastAsia="Times New Roman" w:cs="Segoe UI"/>
          <w:color w:val="201F1E"/>
          <w:sz w:val="24"/>
          <w:szCs w:val="24"/>
          <w:lang w:eastAsia="es-AR"/>
        </w:rPr>
        <w:t xml:space="preserve"> </w:t>
      </w:r>
      <w:r>
        <w:rPr>
          <w:rFonts w:eastAsia="Times New Roman" w:cs="Segoe UI"/>
          <w:color w:val="201F1E"/>
          <w:sz w:val="24"/>
          <w:szCs w:val="24"/>
          <w:lang w:eastAsia="es-AR"/>
        </w:rPr>
        <w:t>de la Organización Panamericana de la Salud (OPS).</w:t>
      </w:r>
    </w:p>
    <w:p w:rsidR="008061DD" w:rsidRPr="008061DD" w:rsidRDefault="008061DD" w:rsidP="00C519D5">
      <w:pPr>
        <w:spacing w:after="0" w:line="360" w:lineRule="auto"/>
        <w:jc w:val="both"/>
        <w:rPr>
          <w:sz w:val="24"/>
          <w:szCs w:val="24"/>
        </w:rPr>
      </w:pPr>
      <w:r w:rsidRPr="008061DD">
        <w:rPr>
          <w:sz w:val="24"/>
          <w:szCs w:val="24"/>
        </w:rPr>
        <w:t xml:space="preserve">Para usuarios </w:t>
      </w:r>
      <w:r w:rsidRPr="00CA39B6">
        <w:rPr>
          <w:b/>
          <w:sz w:val="24"/>
          <w:szCs w:val="24"/>
          <w:u w:val="single"/>
        </w:rPr>
        <w:t>sin cuenta</w:t>
      </w:r>
      <w:r w:rsidRPr="008061DD">
        <w:rPr>
          <w:sz w:val="24"/>
          <w:szCs w:val="24"/>
        </w:rPr>
        <w:t xml:space="preserve"> en el Campus virtual, a continuación se detalla el procedimiento para crear su nueva cuenta en simples pasos: </w:t>
      </w:r>
    </w:p>
    <w:p w:rsidR="008061DD" w:rsidRPr="008061DD" w:rsidRDefault="008061DD" w:rsidP="00C519D5">
      <w:pPr>
        <w:spacing w:after="0" w:line="360" w:lineRule="auto"/>
        <w:jc w:val="both"/>
        <w:rPr>
          <w:sz w:val="24"/>
          <w:szCs w:val="24"/>
        </w:rPr>
      </w:pPr>
      <w:r w:rsidRPr="00C519D5">
        <w:rPr>
          <w:b/>
          <w:sz w:val="24"/>
          <w:szCs w:val="24"/>
          <w:u w:val="single"/>
        </w:rPr>
        <w:t>Primer paso</w:t>
      </w:r>
      <w:r w:rsidRPr="008061DD">
        <w:rPr>
          <w:sz w:val="24"/>
          <w:szCs w:val="24"/>
        </w:rPr>
        <w:t xml:space="preserve">. Haga </w:t>
      </w:r>
      <w:proofErr w:type="spellStart"/>
      <w:r w:rsidRPr="008061DD">
        <w:rPr>
          <w:sz w:val="24"/>
          <w:szCs w:val="24"/>
        </w:rPr>
        <w:t>click</w:t>
      </w:r>
      <w:proofErr w:type="spellEnd"/>
      <w:r w:rsidRPr="008061DD">
        <w:rPr>
          <w:sz w:val="24"/>
          <w:szCs w:val="24"/>
        </w:rPr>
        <w:t xml:space="preserve"> en el siguiente enlace:  </w:t>
      </w:r>
      <w:hyperlink r:id="rId6" w:history="1">
        <w:r w:rsidRPr="008061DD">
          <w:rPr>
            <w:rStyle w:val="Hipervnculo"/>
            <w:sz w:val="24"/>
            <w:szCs w:val="24"/>
          </w:rPr>
          <w:t>https://cursospaises.campusvirtualsp.org/</w:t>
        </w:r>
      </w:hyperlink>
    </w:p>
    <w:p w:rsidR="00D304DC" w:rsidRDefault="008061DD" w:rsidP="00C519D5">
      <w:pPr>
        <w:spacing w:after="0" w:line="360" w:lineRule="auto"/>
        <w:jc w:val="both"/>
        <w:rPr>
          <w:sz w:val="24"/>
          <w:szCs w:val="24"/>
        </w:rPr>
      </w:pPr>
      <w:r w:rsidRPr="008061DD">
        <w:rPr>
          <w:sz w:val="24"/>
          <w:szCs w:val="24"/>
        </w:rPr>
        <w:t>Se abrirá una pantalla como la que aparece a continuación:</w:t>
      </w:r>
    </w:p>
    <w:p w:rsidR="00697C71" w:rsidRPr="008061DD" w:rsidRDefault="00697C71" w:rsidP="00C519D5">
      <w:pPr>
        <w:spacing w:after="0" w:line="360" w:lineRule="auto"/>
        <w:jc w:val="both"/>
        <w:rPr>
          <w:bCs/>
          <w:sz w:val="24"/>
          <w:szCs w:val="24"/>
        </w:rPr>
      </w:pPr>
      <w:r>
        <w:rPr>
          <w:bCs/>
          <w:noProof/>
          <w:sz w:val="24"/>
          <w:szCs w:val="24"/>
          <w:lang w:eastAsia="es-A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167.1pt;margin-top:78.5pt;width:13.95pt;height:20.25pt;rotation:3918834fd;z-index:251658240" fillcolor="white [3201]" strokecolor="#c0504d [3205]" strokeweight="2.5pt">
            <v:shadow color="#868686"/>
            <v:textbox style="layout-flow:vertical-ideographic"/>
          </v:shape>
        </w:pict>
      </w:r>
      <w:r>
        <w:rPr>
          <w:bCs/>
          <w:noProof/>
          <w:sz w:val="24"/>
          <w:szCs w:val="24"/>
          <w:lang w:eastAsia="es-AR"/>
        </w:rPr>
        <w:drawing>
          <wp:inline distT="0" distB="0" distL="0" distR="0">
            <wp:extent cx="5296753" cy="2286000"/>
            <wp:effectExtent l="38100" t="57150" r="113447" b="952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2779" t="18609" r="8124" b="12883"/>
                    <a:stretch>
                      <a:fillRect/>
                    </a:stretch>
                  </pic:blipFill>
                  <pic:spPr bwMode="auto">
                    <a:xfrm>
                      <a:off x="0" y="0"/>
                      <a:ext cx="5296753"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7C71" w:rsidRDefault="00697C71" w:rsidP="00C519D5">
      <w:pPr>
        <w:shd w:val="clear" w:color="auto" w:fill="FFFFFF"/>
        <w:spacing w:before="100" w:beforeAutospacing="1" w:after="0" w:line="240" w:lineRule="auto"/>
        <w:jc w:val="both"/>
        <w:textAlignment w:val="baseline"/>
      </w:pPr>
    </w:p>
    <w:p w:rsidR="00BE79C7" w:rsidRDefault="00BE79C7" w:rsidP="00C519D5">
      <w:pPr>
        <w:shd w:val="clear" w:color="auto" w:fill="FFFFFF"/>
        <w:spacing w:before="100" w:beforeAutospacing="1" w:after="0" w:line="240" w:lineRule="auto"/>
        <w:jc w:val="both"/>
        <w:textAlignment w:val="baseline"/>
      </w:pPr>
    </w:p>
    <w:p w:rsidR="00697C71" w:rsidRPr="00985100" w:rsidRDefault="00BE79C7" w:rsidP="00C519D5">
      <w:pPr>
        <w:shd w:val="clear" w:color="auto" w:fill="FFFFFF"/>
        <w:spacing w:before="100" w:beforeAutospacing="1" w:after="0" w:line="240" w:lineRule="auto"/>
        <w:jc w:val="both"/>
        <w:textAlignment w:val="baseline"/>
        <w:rPr>
          <w:b/>
        </w:rPr>
      </w:pPr>
      <w:r>
        <w:t xml:space="preserve">Posteriormente, se deberá seleccionar el curso de auto aprendizaje </w:t>
      </w:r>
      <w:r w:rsidRPr="00985100">
        <w:rPr>
          <w:b/>
        </w:rPr>
        <w:t>Argentina- Curso SNVS 2.0 (Versión 2020).</w:t>
      </w:r>
    </w:p>
    <w:p w:rsidR="00697C71" w:rsidRDefault="00BE79C7" w:rsidP="00C519D5">
      <w:pPr>
        <w:shd w:val="clear" w:color="auto" w:fill="FFFFFF"/>
        <w:spacing w:before="100" w:beforeAutospacing="1" w:after="0" w:line="240" w:lineRule="auto"/>
        <w:jc w:val="both"/>
        <w:textAlignment w:val="baseline"/>
      </w:pPr>
      <w:r>
        <w:rPr>
          <w:noProof/>
          <w:lang w:eastAsia="es-AR"/>
        </w:rPr>
        <w:pict>
          <v:oval id="_x0000_s1031" style="position:absolute;left:0;text-align:left;margin-left:18.1pt;margin-top:75.3pt;width:119.85pt;height:25.25pt;z-index:251659264" filled="f" fillcolor="white [3201]" strokecolor="black [3200]" strokeweight="2.5pt">
            <v:shadow color="#868686"/>
          </v:oval>
        </w:pict>
      </w:r>
      <w:r>
        <w:rPr>
          <w:noProof/>
          <w:lang w:eastAsia="es-AR"/>
        </w:rPr>
        <w:drawing>
          <wp:inline distT="0" distB="0" distL="0" distR="0">
            <wp:extent cx="5634403" cy="2665578"/>
            <wp:effectExtent l="95250" t="57150" r="80597" b="858672"/>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l="4500" t="15951" r="6976" b="26789"/>
                    <a:stretch>
                      <a:fillRect/>
                    </a:stretch>
                  </pic:blipFill>
                  <pic:spPr bwMode="auto">
                    <a:xfrm>
                      <a:off x="0" y="0"/>
                      <a:ext cx="5639469" cy="26679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8061DD" w:rsidRDefault="00A6383F" w:rsidP="00C519D5">
      <w:pPr>
        <w:shd w:val="clear" w:color="auto" w:fill="FFFFFF"/>
        <w:spacing w:before="100" w:beforeAutospacing="1" w:after="0" w:line="240" w:lineRule="auto"/>
        <w:jc w:val="both"/>
        <w:textAlignment w:val="baseline"/>
      </w:pPr>
      <w:r>
        <w:t xml:space="preserve">3) </w:t>
      </w:r>
      <w:r w:rsidR="00BF7A88">
        <w:rPr>
          <w:b/>
          <w:u w:val="single"/>
        </w:rPr>
        <w:t>Segundo</w:t>
      </w:r>
      <w:r w:rsidRPr="00A6383F">
        <w:rPr>
          <w:b/>
          <w:u w:val="single"/>
        </w:rPr>
        <w:t xml:space="preserve"> paso</w:t>
      </w:r>
      <w:r>
        <w:t xml:space="preserve">: </w:t>
      </w:r>
      <w:r w:rsidRPr="00BF7A88">
        <w:rPr>
          <w:b/>
        </w:rPr>
        <w:t>Completar formulario y crear una nueva cuenta</w:t>
      </w:r>
      <w:r>
        <w:t>. A continuación se muestran capturas de pantalla del formulario. Completar todos los campos. Recuerde que el nombre de usuario puede ser cualquier nombre que usted recuerde con facilidad. Cuando le solicita el Nombre y Apellido escríbalo del modo en que quiere que sean emitidos los diplomas de los cursos que realice.</w:t>
      </w:r>
    </w:p>
    <w:p w:rsidR="00BF7A88" w:rsidRPr="008061DD" w:rsidRDefault="00BF7A88" w:rsidP="00C519D5">
      <w:pPr>
        <w:shd w:val="clear" w:color="auto" w:fill="FFFFFF"/>
        <w:spacing w:before="100" w:beforeAutospacing="1" w:after="0" w:line="240" w:lineRule="auto"/>
        <w:jc w:val="both"/>
        <w:textAlignment w:val="baseline"/>
        <w:rPr>
          <w:rFonts w:eastAsia="Times New Roman" w:cs="Segoe UI"/>
          <w:color w:val="FF0000"/>
          <w:sz w:val="24"/>
          <w:szCs w:val="24"/>
          <w:lang w:eastAsia="es-AR"/>
        </w:rPr>
      </w:pPr>
      <w:r>
        <w:rPr>
          <w:rFonts w:eastAsia="Times New Roman" w:cs="Segoe UI"/>
          <w:noProof/>
          <w:color w:val="FF0000"/>
          <w:sz w:val="24"/>
          <w:szCs w:val="24"/>
          <w:lang w:eastAsia="es-AR"/>
        </w:rPr>
        <w:drawing>
          <wp:inline distT="0" distB="0" distL="0" distR="0">
            <wp:extent cx="4656730" cy="2565779"/>
            <wp:effectExtent l="95250" t="95250" r="86720" b="101221"/>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l="9896" t="12474" r="11787" b="10634"/>
                    <a:stretch>
                      <a:fillRect/>
                    </a:stretch>
                  </pic:blipFill>
                  <pic:spPr bwMode="auto">
                    <a:xfrm>
                      <a:off x="0" y="0"/>
                      <a:ext cx="4656730" cy="256577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061DD" w:rsidRDefault="00BF7A88" w:rsidP="00C519D5">
      <w:pPr>
        <w:shd w:val="clear" w:color="auto" w:fill="FFFFFF"/>
        <w:spacing w:before="100" w:beforeAutospacing="1" w:after="0" w:line="240" w:lineRule="auto"/>
        <w:jc w:val="both"/>
        <w:textAlignment w:val="baseline"/>
        <w:rPr>
          <w:rFonts w:eastAsia="Times New Roman" w:cs="Segoe UI"/>
          <w:color w:val="FF0000"/>
          <w:sz w:val="24"/>
          <w:szCs w:val="24"/>
          <w:lang w:eastAsia="es-AR"/>
        </w:rPr>
      </w:pPr>
      <w:r>
        <w:rPr>
          <w:rFonts w:eastAsia="Times New Roman" w:cs="Segoe UI"/>
          <w:noProof/>
          <w:color w:val="FF0000"/>
          <w:sz w:val="24"/>
          <w:szCs w:val="24"/>
          <w:lang w:eastAsia="es-AR"/>
        </w:rPr>
        <w:lastRenderedPageBreak/>
        <w:drawing>
          <wp:inline distT="0" distB="0" distL="0" distR="0">
            <wp:extent cx="4640713" cy="2572603"/>
            <wp:effectExtent l="95250" t="95250" r="102737" b="94397"/>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l="10837" t="13292" r="11107" b="9612"/>
                    <a:stretch>
                      <a:fillRect/>
                    </a:stretch>
                  </pic:blipFill>
                  <pic:spPr bwMode="auto">
                    <a:xfrm>
                      <a:off x="0" y="0"/>
                      <a:ext cx="4640713" cy="25726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21A45" w:rsidRDefault="00A21A45" w:rsidP="00C519D5">
      <w:pPr>
        <w:shd w:val="clear" w:color="auto" w:fill="FFFFFF"/>
        <w:spacing w:before="100" w:beforeAutospacing="1" w:after="0" w:line="240" w:lineRule="auto"/>
        <w:jc w:val="both"/>
        <w:textAlignment w:val="baseline"/>
        <w:rPr>
          <w:rFonts w:eastAsia="Times New Roman" w:cs="Segoe UI"/>
          <w:color w:val="FF0000"/>
          <w:sz w:val="24"/>
          <w:szCs w:val="24"/>
          <w:lang w:eastAsia="es-AR"/>
        </w:rPr>
      </w:pPr>
    </w:p>
    <w:p w:rsidR="00A21A45" w:rsidRDefault="00A21A45" w:rsidP="00C519D5">
      <w:pPr>
        <w:shd w:val="clear" w:color="auto" w:fill="FFFFFF"/>
        <w:spacing w:before="100" w:beforeAutospacing="1" w:after="0" w:line="240" w:lineRule="auto"/>
        <w:jc w:val="both"/>
        <w:textAlignment w:val="baseline"/>
        <w:rPr>
          <w:rFonts w:eastAsia="Times New Roman" w:cs="Segoe UI"/>
          <w:color w:val="FF0000"/>
          <w:sz w:val="24"/>
          <w:szCs w:val="24"/>
          <w:lang w:eastAsia="es-AR"/>
        </w:rPr>
      </w:pPr>
    </w:p>
    <w:p w:rsidR="00A21A45" w:rsidRPr="008061DD" w:rsidRDefault="00A21A45" w:rsidP="00C519D5">
      <w:pPr>
        <w:shd w:val="clear" w:color="auto" w:fill="FFFFFF"/>
        <w:spacing w:before="100" w:beforeAutospacing="1" w:after="0" w:line="240" w:lineRule="auto"/>
        <w:jc w:val="both"/>
        <w:textAlignment w:val="baseline"/>
        <w:rPr>
          <w:rFonts w:eastAsia="Times New Roman" w:cs="Segoe UI"/>
          <w:color w:val="FF0000"/>
          <w:sz w:val="24"/>
          <w:szCs w:val="24"/>
          <w:lang w:eastAsia="es-AR"/>
        </w:rPr>
      </w:pPr>
      <w:r>
        <w:rPr>
          <w:rFonts w:eastAsia="Times New Roman" w:cs="Segoe UI"/>
          <w:noProof/>
          <w:color w:val="FF0000"/>
          <w:sz w:val="24"/>
          <w:szCs w:val="24"/>
          <w:lang w:eastAsia="es-AR"/>
        </w:rPr>
        <w:drawing>
          <wp:inline distT="0" distB="0" distL="0" distR="0">
            <wp:extent cx="4287994" cy="2416858"/>
            <wp:effectExtent l="95250" t="95250" r="93506" b="97742"/>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srcRect l="16099" t="15133" r="19714" b="12270"/>
                    <a:stretch>
                      <a:fillRect/>
                    </a:stretch>
                  </pic:blipFill>
                  <pic:spPr bwMode="auto">
                    <a:xfrm>
                      <a:off x="0" y="0"/>
                      <a:ext cx="4297965" cy="242247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061DD" w:rsidRPr="008061DD" w:rsidRDefault="008061DD" w:rsidP="00C519D5">
      <w:pPr>
        <w:shd w:val="clear" w:color="auto" w:fill="FFFFFF"/>
        <w:spacing w:before="100" w:beforeAutospacing="1" w:after="0" w:line="240" w:lineRule="auto"/>
        <w:jc w:val="both"/>
        <w:textAlignment w:val="baseline"/>
        <w:rPr>
          <w:rFonts w:eastAsia="Times New Roman" w:cs="Segoe UI"/>
          <w:color w:val="FF0000"/>
          <w:sz w:val="24"/>
          <w:szCs w:val="24"/>
          <w:lang w:eastAsia="es-AR"/>
        </w:rPr>
      </w:pPr>
    </w:p>
    <w:p w:rsidR="00A21A45" w:rsidRDefault="00A21A45" w:rsidP="00F52C13">
      <w:pPr>
        <w:shd w:val="clear" w:color="auto" w:fill="FFFFFF"/>
        <w:spacing w:before="100" w:beforeAutospacing="1" w:after="0" w:line="240" w:lineRule="auto"/>
        <w:textAlignment w:val="baseline"/>
        <w:rPr>
          <w:rFonts w:eastAsia="Times New Roman" w:cs="Segoe UI"/>
          <w:color w:val="FF0000"/>
          <w:sz w:val="24"/>
          <w:szCs w:val="24"/>
          <w:lang w:eastAsia="es-AR"/>
        </w:rPr>
      </w:pPr>
    </w:p>
    <w:p w:rsidR="00A21A45" w:rsidRDefault="00A21A45" w:rsidP="00C519D5">
      <w:pPr>
        <w:shd w:val="clear" w:color="auto" w:fill="FFFFFF"/>
        <w:spacing w:before="100" w:beforeAutospacing="1" w:after="0" w:line="240" w:lineRule="auto"/>
        <w:jc w:val="center"/>
        <w:textAlignment w:val="baseline"/>
      </w:pPr>
    </w:p>
    <w:p w:rsidR="00A21A45" w:rsidRDefault="00A21A45" w:rsidP="00C519D5">
      <w:pPr>
        <w:shd w:val="clear" w:color="auto" w:fill="FFFFFF"/>
        <w:spacing w:before="100" w:beforeAutospacing="1" w:after="0" w:line="240" w:lineRule="auto"/>
        <w:jc w:val="both"/>
        <w:textAlignment w:val="baseline"/>
        <w:rPr>
          <w:rFonts w:eastAsia="Times New Roman" w:cs="Segoe UI"/>
          <w:color w:val="FF0000"/>
          <w:sz w:val="24"/>
          <w:szCs w:val="24"/>
          <w:lang w:eastAsia="es-AR"/>
        </w:rPr>
      </w:pPr>
    </w:p>
    <w:p w:rsidR="00A21A45" w:rsidRDefault="00A21A45" w:rsidP="00C519D5">
      <w:pPr>
        <w:shd w:val="clear" w:color="auto" w:fill="FFFFFF"/>
        <w:spacing w:before="100" w:beforeAutospacing="1" w:after="0" w:line="240" w:lineRule="auto"/>
        <w:jc w:val="both"/>
        <w:textAlignment w:val="baseline"/>
        <w:rPr>
          <w:rFonts w:eastAsia="Times New Roman" w:cs="Segoe UI"/>
          <w:color w:val="FF0000"/>
          <w:sz w:val="24"/>
          <w:szCs w:val="24"/>
          <w:lang w:eastAsia="es-AR"/>
        </w:rPr>
      </w:pPr>
    </w:p>
    <w:p w:rsidR="00A21A45" w:rsidRDefault="00A21A45" w:rsidP="00C519D5">
      <w:pPr>
        <w:shd w:val="clear" w:color="auto" w:fill="FFFFFF"/>
        <w:spacing w:before="100" w:beforeAutospacing="1" w:after="0" w:line="240" w:lineRule="auto"/>
        <w:jc w:val="both"/>
        <w:textAlignment w:val="baseline"/>
        <w:rPr>
          <w:rFonts w:eastAsia="Times New Roman" w:cs="Segoe UI"/>
          <w:color w:val="FF0000"/>
          <w:sz w:val="24"/>
          <w:szCs w:val="24"/>
          <w:lang w:eastAsia="es-AR"/>
        </w:rPr>
      </w:pPr>
      <w:r w:rsidRPr="00A21A45">
        <w:rPr>
          <w:b/>
          <w:u w:val="single"/>
        </w:rPr>
        <w:lastRenderedPageBreak/>
        <w:t>Tercer Paso</w:t>
      </w:r>
      <w:r>
        <w:t xml:space="preserve">. Mail de activación de cuenta. Tal como lo expresa la pantalla, deben revisar su correo electrónico (puede que el correo haya llegado a la carpeta </w:t>
      </w:r>
      <w:proofErr w:type="spellStart"/>
      <w:r>
        <w:t>spam</w:t>
      </w:r>
      <w:proofErr w:type="spellEnd"/>
      <w:r>
        <w:t xml:space="preserve"> o correo no deseado) y seguir el link que allí se presenta.</w:t>
      </w:r>
    </w:p>
    <w:p w:rsidR="00A21A45" w:rsidRDefault="00F52C13" w:rsidP="00F52C13">
      <w:pPr>
        <w:shd w:val="clear" w:color="auto" w:fill="FFFFFF"/>
        <w:spacing w:before="100" w:beforeAutospacing="1" w:after="0" w:line="240" w:lineRule="auto"/>
        <w:jc w:val="center"/>
        <w:textAlignment w:val="baseline"/>
        <w:rPr>
          <w:rFonts w:eastAsia="Times New Roman" w:cs="Segoe UI"/>
          <w:color w:val="FF0000"/>
          <w:sz w:val="24"/>
          <w:szCs w:val="24"/>
          <w:lang w:eastAsia="es-AR"/>
        </w:rPr>
      </w:pPr>
      <w:r>
        <w:rPr>
          <w:rFonts w:eastAsia="Times New Roman" w:cs="Segoe UI"/>
          <w:noProof/>
          <w:color w:val="FF0000"/>
          <w:sz w:val="24"/>
          <w:szCs w:val="24"/>
          <w:lang w:eastAsia="es-AR"/>
        </w:rPr>
        <w:drawing>
          <wp:inline distT="0" distB="0" distL="0" distR="0">
            <wp:extent cx="4727347" cy="1214651"/>
            <wp:effectExtent l="38100" t="57150" r="111353" b="99799"/>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srcRect l="11961" t="45399" r="8579" b="18200"/>
                    <a:stretch>
                      <a:fillRect/>
                    </a:stretch>
                  </pic:blipFill>
                  <pic:spPr bwMode="auto">
                    <a:xfrm>
                      <a:off x="0" y="0"/>
                      <a:ext cx="4727347" cy="12146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4F97" w:rsidRPr="00744F97" w:rsidRDefault="00744F97" w:rsidP="00744F97">
      <w:pPr>
        <w:shd w:val="clear" w:color="auto" w:fill="FFFFFF"/>
        <w:spacing w:before="100" w:beforeAutospacing="1" w:after="0" w:line="240" w:lineRule="auto"/>
        <w:textAlignment w:val="baseline"/>
        <w:rPr>
          <w:rFonts w:eastAsia="Times New Roman" w:cs="Segoe UI"/>
          <w:sz w:val="24"/>
          <w:szCs w:val="24"/>
          <w:lang w:eastAsia="es-AR"/>
        </w:rPr>
      </w:pPr>
      <w:r>
        <w:rPr>
          <w:rFonts w:eastAsia="Times New Roman" w:cs="Segoe UI"/>
          <w:sz w:val="24"/>
          <w:szCs w:val="24"/>
          <w:lang w:eastAsia="es-AR"/>
        </w:rPr>
        <w:t>Una vez, copiado el enlace y pegándolo en su navegador aparecerá la siguiente leyenda:</w:t>
      </w:r>
    </w:p>
    <w:p w:rsidR="00B0064C" w:rsidRDefault="00744F97" w:rsidP="00744F97">
      <w:pPr>
        <w:shd w:val="clear" w:color="auto" w:fill="FFFFFF"/>
        <w:spacing w:before="100" w:beforeAutospacing="1" w:after="0" w:line="240" w:lineRule="auto"/>
        <w:jc w:val="center"/>
        <w:textAlignment w:val="baseline"/>
      </w:pPr>
      <w:r>
        <w:rPr>
          <w:noProof/>
          <w:lang w:eastAsia="es-AR"/>
        </w:rPr>
        <w:drawing>
          <wp:inline distT="0" distB="0" distL="0" distR="0">
            <wp:extent cx="4694829" cy="1535373"/>
            <wp:effectExtent l="95250" t="95250" r="86721" b="102927"/>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srcRect l="9893" t="23108" r="11156" b="30879"/>
                    <a:stretch>
                      <a:fillRect/>
                    </a:stretch>
                  </pic:blipFill>
                  <pic:spPr bwMode="auto">
                    <a:xfrm>
                      <a:off x="0" y="0"/>
                      <a:ext cx="4694829" cy="153537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44F97" w:rsidRDefault="00744F97" w:rsidP="00744F97">
      <w:pPr>
        <w:shd w:val="clear" w:color="auto" w:fill="FFFFFF"/>
        <w:spacing w:before="100" w:beforeAutospacing="1" w:after="0" w:line="240" w:lineRule="auto"/>
        <w:jc w:val="both"/>
        <w:textAlignment w:val="baseline"/>
        <w:rPr>
          <w:rFonts w:eastAsia="Times New Roman" w:cs="Segoe UI"/>
          <w:sz w:val="24"/>
          <w:szCs w:val="24"/>
          <w:lang w:eastAsia="es-AR"/>
        </w:rPr>
      </w:pPr>
    </w:p>
    <w:p w:rsidR="00512F18" w:rsidRPr="00512F18" w:rsidRDefault="00512F18" w:rsidP="00744F97">
      <w:pPr>
        <w:shd w:val="clear" w:color="auto" w:fill="FFFFFF"/>
        <w:spacing w:before="100" w:beforeAutospacing="1" w:after="0" w:line="240" w:lineRule="auto"/>
        <w:jc w:val="both"/>
        <w:textAlignment w:val="baseline"/>
        <w:rPr>
          <w:rFonts w:eastAsia="Times New Roman" w:cs="Times New Roman"/>
          <w:color w:val="201F1E"/>
          <w:sz w:val="17"/>
          <w:szCs w:val="17"/>
          <w:lang w:eastAsia="es-AR"/>
        </w:rPr>
      </w:pPr>
      <w:r w:rsidRPr="00512F18">
        <w:rPr>
          <w:rFonts w:eastAsia="Times New Roman" w:cs="Segoe UI"/>
          <w:b/>
          <w:color w:val="201F1E"/>
          <w:sz w:val="24"/>
          <w:szCs w:val="24"/>
          <w:lang w:eastAsia="es-AR"/>
        </w:rPr>
        <w:t>Si usted </w:t>
      </w:r>
      <w:r w:rsidRPr="00512F18">
        <w:rPr>
          <w:rFonts w:eastAsia="Times New Roman" w:cs="Segoe UI"/>
          <w:b/>
          <w:bCs/>
          <w:color w:val="201F1E"/>
          <w:sz w:val="24"/>
          <w:szCs w:val="24"/>
          <w:lang w:eastAsia="es-AR"/>
        </w:rPr>
        <w:t>ya tiene una cuenta</w:t>
      </w:r>
      <w:r w:rsidRPr="00512F18">
        <w:rPr>
          <w:rFonts w:eastAsia="Times New Roman" w:cs="Segoe UI"/>
          <w:bCs/>
          <w:color w:val="201F1E"/>
          <w:sz w:val="24"/>
          <w:szCs w:val="24"/>
          <w:lang w:eastAsia="es-AR"/>
        </w:rPr>
        <w:t>, </w:t>
      </w:r>
      <w:r w:rsidRPr="00512F18">
        <w:rPr>
          <w:rFonts w:eastAsia="Times New Roman" w:cs="Segoe UI"/>
          <w:color w:val="201F1E"/>
          <w:sz w:val="24"/>
          <w:szCs w:val="24"/>
          <w:lang w:eastAsia="es-AR"/>
        </w:rPr>
        <w:t xml:space="preserve"> siga directamente las indicaciones para </w:t>
      </w:r>
      <w:proofErr w:type="spellStart"/>
      <w:r w:rsidRPr="00512F18">
        <w:rPr>
          <w:rFonts w:eastAsia="Times New Roman" w:cs="Segoe UI"/>
          <w:color w:val="201F1E"/>
          <w:sz w:val="24"/>
          <w:szCs w:val="24"/>
          <w:lang w:eastAsia="es-AR"/>
        </w:rPr>
        <w:t>automatricularse</w:t>
      </w:r>
      <w:proofErr w:type="spellEnd"/>
      <w:r w:rsidRPr="00512F18">
        <w:rPr>
          <w:rFonts w:eastAsia="Times New Roman" w:cs="Segoe UI"/>
          <w:color w:val="201F1E"/>
          <w:sz w:val="24"/>
          <w:szCs w:val="24"/>
          <w:lang w:eastAsia="es-AR"/>
        </w:rPr>
        <w:t>. </w:t>
      </w:r>
    </w:p>
    <w:p w:rsidR="00512F18" w:rsidRPr="00512F18" w:rsidRDefault="00512F18" w:rsidP="00744F97">
      <w:pPr>
        <w:shd w:val="clear" w:color="auto" w:fill="FFFFFF"/>
        <w:spacing w:before="100" w:beforeAutospacing="1" w:after="0" w:line="240" w:lineRule="auto"/>
        <w:jc w:val="both"/>
        <w:textAlignment w:val="baseline"/>
        <w:rPr>
          <w:rFonts w:eastAsia="Times New Roman" w:cs="Times New Roman"/>
          <w:color w:val="26282A"/>
          <w:sz w:val="17"/>
          <w:szCs w:val="17"/>
          <w:lang w:eastAsia="es-AR"/>
        </w:rPr>
      </w:pPr>
      <w:r w:rsidRPr="00512F18">
        <w:rPr>
          <w:rFonts w:eastAsia="Times New Roman" w:cs="Segoe UI"/>
          <w:color w:val="201F1E"/>
          <w:sz w:val="24"/>
          <w:szCs w:val="24"/>
          <w:lang w:eastAsia="es-AR"/>
        </w:rPr>
        <w:t>Una vez, creada la cuenta deberá  </w:t>
      </w:r>
      <w:proofErr w:type="spellStart"/>
      <w:r w:rsidRPr="00512F18">
        <w:rPr>
          <w:rFonts w:eastAsia="Times New Roman" w:cs="Segoe UI"/>
          <w:color w:val="201F1E"/>
          <w:sz w:val="24"/>
          <w:szCs w:val="24"/>
          <w:lang w:eastAsia="es-AR"/>
        </w:rPr>
        <w:t>automatricularse</w:t>
      </w:r>
      <w:proofErr w:type="spellEnd"/>
      <w:r w:rsidRPr="00512F18">
        <w:rPr>
          <w:rFonts w:eastAsia="Times New Roman" w:cs="Segoe UI"/>
          <w:color w:val="201F1E"/>
          <w:sz w:val="24"/>
          <w:szCs w:val="24"/>
          <w:lang w:eastAsia="es-AR"/>
        </w:rPr>
        <w:t xml:space="preserve"> siguiendo las siguientes indicaciones: </w:t>
      </w:r>
    </w:p>
    <w:p w:rsidR="00512F18" w:rsidRPr="00512F18" w:rsidRDefault="00512F18" w:rsidP="00C519D5">
      <w:pPr>
        <w:shd w:val="clear" w:color="auto" w:fill="FFFFFF"/>
        <w:spacing w:before="100" w:beforeAutospacing="1" w:after="0" w:line="240" w:lineRule="auto"/>
        <w:jc w:val="both"/>
        <w:textAlignment w:val="baseline"/>
        <w:rPr>
          <w:rFonts w:eastAsia="Times New Roman" w:cs="Times New Roman"/>
          <w:b/>
          <w:color w:val="26282A"/>
          <w:sz w:val="17"/>
          <w:szCs w:val="17"/>
          <w:lang w:eastAsia="es-AR"/>
        </w:rPr>
      </w:pPr>
      <w:r w:rsidRPr="00512F18">
        <w:rPr>
          <w:rFonts w:eastAsia="Times New Roman" w:cs="Segoe UI"/>
          <w:b/>
          <w:color w:val="201F1E"/>
          <w:sz w:val="24"/>
          <w:szCs w:val="24"/>
          <w:lang w:eastAsia="es-AR"/>
        </w:rPr>
        <w:t> </w:t>
      </w:r>
      <w:r w:rsidRPr="00512F18">
        <w:rPr>
          <w:rFonts w:eastAsia="Times New Roman" w:cs="Times New Roman"/>
          <w:b/>
          <w:bCs/>
          <w:color w:val="201F1E"/>
          <w:sz w:val="24"/>
          <w:szCs w:val="24"/>
          <w:u w:val="single"/>
          <w:lang w:eastAsia="es-AR"/>
        </w:rPr>
        <w:t>INDICACIONES PARA AUTOMATRICULARSE:</w:t>
      </w:r>
    </w:p>
    <w:p w:rsidR="00512F18" w:rsidRPr="00512F18" w:rsidRDefault="00512F18" w:rsidP="00C519D5">
      <w:pPr>
        <w:shd w:val="clear" w:color="auto" w:fill="FFFFFF"/>
        <w:spacing w:before="100" w:beforeAutospacing="1" w:after="0" w:line="240" w:lineRule="auto"/>
        <w:jc w:val="both"/>
        <w:textAlignment w:val="baseline"/>
        <w:rPr>
          <w:rFonts w:eastAsia="Times New Roman" w:cs="Times New Roman"/>
          <w:color w:val="26282A"/>
          <w:sz w:val="17"/>
          <w:szCs w:val="17"/>
          <w:lang w:eastAsia="es-AR"/>
        </w:rPr>
      </w:pPr>
      <w:r w:rsidRPr="00512F18">
        <w:rPr>
          <w:rFonts w:eastAsia="Times New Roman" w:cs="Times New Roman"/>
          <w:color w:val="201F1E"/>
          <w:sz w:val="24"/>
          <w:szCs w:val="24"/>
          <w:bdr w:val="none" w:sz="0" w:space="0" w:color="auto" w:frame="1"/>
          <w:lang w:eastAsia="es-AR"/>
        </w:rPr>
        <w:t>1) </w:t>
      </w:r>
      <w:r w:rsidRPr="00512F18">
        <w:rPr>
          <w:rFonts w:eastAsia="Times New Roman" w:cs="Times New Roman"/>
          <w:bCs/>
          <w:color w:val="201F1E"/>
          <w:sz w:val="24"/>
          <w:szCs w:val="24"/>
          <w:bdr w:val="none" w:sz="0" w:space="0" w:color="auto" w:frame="1"/>
          <w:lang w:eastAsia="es-AR"/>
        </w:rPr>
        <w:t>Ingresar al "Curso SNVS</w:t>
      </w:r>
      <w:r w:rsidRPr="00512F18">
        <w:rPr>
          <w:rFonts w:eastAsia="Times New Roman" w:cs="Times New Roman"/>
          <w:bCs/>
          <w:color w:val="201F1E"/>
          <w:sz w:val="24"/>
          <w:szCs w:val="24"/>
          <w:bdr w:val="none" w:sz="0" w:space="0" w:color="auto" w:frame="1"/>
          <w:vertAlign w:val="superscript"/>
          <w:lang w:eastAsia="es-AR"/>
        </w:rPr>
        <w:t>2.0</w:t>
      </w:r>
      <w:r w:rsidRPr="008061DD">
        <w:rPr>
          <w:rFonts w:eastAsia="Times New Roman" w:cs="Times New Roman"/>
          <w:bCs/>
          <w:color w:val="201F1E"/>
          <w:sz w:val="24"/>
          <w:szCs w:val="24"/>
          <w:bdr w:val="none" w:sz="0" w:space="0" w:color="auto" w:frame="1"/>
          <w:lang w:eastAsia="es-AR"/>
        </w:rPr>
        <w:t xml:space="preserve">”. </w:t>
      </w:r>
      <w:r w:rsidRPr="00512F18">
        <w:rPr>
          <w:rFonts w:eastAsia="Times New Roman" w:cs="Times New Roman"/>
          <w:color w:val="201F1E"/>
          <w:sz w:val="24"/>
          <w:szCs w:val="24"/>
          <w:bdr w:val="none" w:sz="0" w:space="0" w:color="auto" w:frame="1"/>
          <w:lang w:eastAsia="es-AR"/>
        </w:rPr>
        <w:t>Haciendo clic en el siguiente link:</w:t>
      </w:r>
    </w:p>
    <w:p w:rsidR="00512F18" w:rsidRPr="00512F18" w:rsidRDefault="00512F18" w:rsidP="00C519D5">
      <w:pPr>
        <w:shd w:val="clear" w:color="auto" w:fill="FFFFFF"/>
        <w:spacing w:before="100" w:beforeAutospacing="1" w:after="0" w:line="240" w:lineRule="auto"/>
        <w:jc w:val="both"/>
        <w:textAlignment w:val="baseline"/>
        <w:rPr>
          <w:rFonts w:eastAsia="Times New Roman" w:cs="Times New Roman"/>
          <w:color w:val="26282A"/>
          <w:sz w:val="17"/>
          <w:szCs w:val="17"/>
          <w:lang w:eastAsia="es-AR"/>
        </w:rPr>
      </w:pPr>
      <w:hyperlink r:id="rId14" w:tgtFrame="_blank" w:history="1">
        <w:r w:rsidRPr="008061DD">
          <w:rPr>
            <w:rFonts w:eastAsia="Times New Roman" w:cs="Segoe UI"/>
            <w:color w:val="0000FF"/>
            <w:sz w:val="24"/>
            <w:szCs w:val="24"/>
            <w:u w:val="single"/>
            <w:lang w:eastAsia="es-AR"/>
          </w:rPr>
          <w:t>https://cursospaises.campusvirtualsp.org/course/view.php?id=529</w:t>
        </w:r>
      </w:hyperlink>
      <w:r w:rsidRPr="00512F18">
        <w:rPr>
          <w:rFonts w:eastAsia="Times New Roman" w:cs="Segoe UI"/>
          <w:color w:val="201F1E"/>
          <w:sz w:val="24"/>
          <w:szCs w:val="24"/>
          <w:lang w:eastAsia="es-AR"/>
        </w:rPr>
        <w:t> </w:t>
      </w:r>
    </w:p>
    <w:p w:rsidR="00512F18" w:rsidRPr="00512F18" w:rsidRDefault="00512F18" w:rsidP="00C519D5">
      <w:pPr>
        <w:shd w:val="clear" w:color="auto" w:fill="FFFFFF"/>
        <w:spacing w:before="100" w:beforeAutospacing="1" w:after="0" w:line="240" w:lineRule="auto"/>
        <w:jc w:val="both"/>
        <w:textAlignment w:val="baseline"/>
        <w:rPr>
          <w:rFonts w:eastAsia="Times New Roman" w:cs="Times New Roman"/>
          <w:color w:val="26282A"/>
          <w:sz w:val="17"/>
          <w:szCs w:val="17"/>
          <w:lang w:eastAsia="es-AR"/>
        </w:rPr>
      </w:pPr>
      <w:r w:rsidRPr="00512F18">
        <w:rPr>
          <w:rFonts w:eastAsia="Times New Roman" w:cs="Segoe UI"/>
          <w:color w:val="201F1E"/>
          <w:sz w:val="24"/>
          <w:szCs w:val="24"/>
          <w:lang w:eastAsia="es-AR"/>
        </w:rPr>
        <w:t>  2) </w:t>
      </w:r>
      <w:proofErr w:type="spellStart"/>
      <w:r w:rsidRPr="00512F18">
        <w:rPr>
          <w:rFonts w:eastAsia="Times New Roman" w:cs="Segoe UI"/>
          <w:b/>
          <w:bCs/>
          <w:color w:val="201F1E"/>
          <w:sz w:val="24"/>
          <w:szCs w:val="24"/>
          <w:u w:val="single"/>
          <w:lang w:eastAsia="es-AR"/>
        </w:rPr>
        <w:t>Automatriculación</w:t>
      </w:r>
      <w:proofErr w:type="spellEnd"/>
    </w:p>
    <w:p w:rsidR="00512F18" w:rsidRPr="00512F18" w:rsidRDefault="00512F18" w:rsidP="00C519D5">
      <w:pPr>
        <w:shd w:val="clear" w:color="auto" w:fill="FFFFFF"/>
        <w:spacing w:before="100" w:beforeAutospacing="1" w:after="0" w:line="240" w:lineRule="auto"/>
        <w:jc w:val="both"/>
        <w:textAlignment w:val="baseline"/>
        <w:rPr>
          <w:rFonts w:eastAsia="Times New Roman" w:cs="Times New Roman"/>
          <w:color w:val="26282A"/>
          <w:sz w:val="17"/>
          <w:szCs w:val="17"/>
          <w:lang w:eastAsia="es-AR"/>
        </w:rPr>
      </w:pPr>
      <w:r w:rsidRPr="00512F18">
        <w:rPr>
          <w:rFonts w:eastAsia="Times New Roman" w:cs="Segoe UI"/>
          <w:color w:val="201F1E"/>
          <w:sz w:val="24"/>
          <w:szCs w:val="24"/>
          <w:lang w:eastAsia="es-AR"/>
        </w:rPr>
        <w:t>En la opción </w:t>
      </w:r>
      <w:r w:rsidRPr="00512F18">
        <w:rPr>
          <w:rFonts w:eastAsia="Times New Roman" w:cs="Segoe UI"/>
          <w:bCs/>
          <w:color w:val="201F1E"/>
          <w:sz w:val="24"/>
          <w:szCs w:val="24"/>
          <w:lang w:eastAsia="es-AR"/>
        </w:rPr>
        <w:t>Auto-matriculación (Estudiante)</w:t>
      </w:r>
      <w:r w:rsidRPr="00512F18">
        <w:rPr>
          <w:rFonts w:eastAsia="Times New Roman" w:cs="Segoe UI"/>
          <w:color w:val="201F1E"/>
          <w:sz w:val="24"/>
          <w:szCs w:val="24"/>
          <w:lang w:eastAsia="es-AR"/>
        </w:rPr>
        <w:t xml:space="preserve"> deben ingresar la </w:t>
      </w:r>
      <w:r w:rsidRPr="00512F18">
        <w:rPr>
          <w:rFonts w:eastAsia="Times New Roman" w:cs="Segoe UI"/>
          <w:b/>
          <w:color w:val="FF0000"/>
          <w:sz w:val="24"/>
          <w:szCs w:val="24"/>
          <w:lang w:eastAsia="es-AR"/>
        </w:rPr>
        <w:t>clave </w:t>
      </w:r>
      <w:proofErr w:type="spellStart"/>
      <w:r w:rsidRPr="00512F18">
        <w:rPr>
          <w:rFonts w:eastAsia="Times New Roman" w:cs="Segoe UI"/>
          <w:b/>
          <w:bCs/>
          <w:color w:val="FF0000"/>
          <w:sz w:val="24"/>
          <w:szCs w:val="24"/>
          <w:lang w:eastAsia="es-AR"/>
        </w:rPr>
        <w:t>vigilanciasnvs</w:t>
      </w:r>
      <w:proofErr w:type="spellEnd"/>
      <w:r w:rsidRPr="00512F18">
        <w:rPr>
          <w:rFonts w:eastAsia="Times New Roman" w:cs="Segoe UI"/>
          <w:color w:val="201F1E"/>
          <w:sz w:val="24"/>
          <w:szCs w:val="24"/>
          <w:lang w:eastAsia="es-AR"/>
        </w:rPr>
        <w:t> y luego hacer clic en </w:t>
      </w:r>
      <w:r w:rsidRPr="00512F18">
        <w:rPr>
          <w:rFonts w:eastAsia="Times New Roman" w:cs="Segoe UI"/>
          <w:bCs/>
          <w:color w:val="201F1E"/>
          <w:sz w:val="24"/>
          <w:szCs w:val="24"/>
          <w:lang w:eastAsia="es-AR"/>
        </w:rPr>
        <w:t>matricularme.</w:t>
      </w:r>
    </w:p>
    <w:p w:rsidR="00512F18" w:rsidRPr="00512F18" w:rsidRDefault="00512F18" w:rsidP="00C519D5">
      <w:pPr>
        <w:shd w:val="clear" w:color="auto" w:fill="FFFFFF"/>
        <w:spacing w:before="100" w:beforeAutospacing="1" w:after="0" w:line="240" w:lineRule="auto"/>
        <w:jc w:val="both"/>
        <w:textAlignment w:val="baseline"/>
        <w:rPr>
          <w:rFonts w:eastAsia="Times New Roman" w:cs="Times New Roman"/>
          <w:color w:val="26282A"/>
          <w:sz w:val="17"/>
          <w:szCs w:val="17"/>
          <w:lang w:eastAsia="es-AR"/>
        </w:rPr>
      </w:pPr>
      <w:r w:rsidRPr="00512F18">
        <w:rPr>
          <w:rFonts w:eastAsia="Times New Roman" w:cs="Segoe UI"/>
          <w:color w:val="201F1E"/>
          <w:sz w:val="24"/>
          <w:szCs w:val="24"/>
          <w:lang w:eastAsia="es-AR"/>
        </w:rPr>
        <w:t> A continuación se les abrirá la página del Curso y ya pueden comenzar por la Unidad 1.</w:t>
      </w:r>
    </w:p>
    <w:p w:rsidR="00512F18" w:rsidRPr="00512F18" w:rsidRDefault="00512F18" w:rsidP="00C519D5">
      <w:pPr>
        <w:shd w:val="clear" w:color="auto" w:fill="FFFFFF"/>
        <w:spacing w:before="100" w:beforeAutospacing="1" w:after="0" w:line="240" w:lineRule="auto"/>
        <w:jc w:val="both"/>
        <w:textAlignment w:val="baseline"/>
        <w:rPr>
          <w:rFonts w:eastAsia="Times New Roman" w:cs="Times New Roman"/>
          <w:color w:val="26282A"/>
          <w:sz w:val="17"/>
          <w:szCs w:val="17"/>
          <w:lang w:eastAsia="es-AR"/>
        </w:rPr>
      </w:pPr>
      <w:r w:rsidRPr="00512F18">
        <w:rPr>
          <w:rFonts w:eastAsia="Times New Roman" w:cs="Segoe UI"/>
          <w:color w:val="201F1E"/>
          <w:sz w:val="24"/>
          <w:szCs w:val="24"/>
          <w:lang w:eastAsia="es-AR"/>
        </w:rPr>
        <w:t> ¡Buen comienzo!</w:t>
      </w:r>
    </w:p>
    <w:p w:rsidR="00744F97" w:rsidRDefault="00E215A0" w:rsidP="00E215A0">
      <w:pPr>
        <w:shd w:val="clear" w:color="auto" w:fill="FFFFFF"/>
        <w:spacing w:before="100" w:beforeAutospacing="1" w:after="0" w:line="240" w:lineRule="auto"/>
        <w:jc w:val="center"/>
        <w:textAlignment w:val="baseline"/>
        <w:rPr>
          <w:rFonts w:eastAsia="Times New Roman" w:cs="Segoe UI"/>
          <w:color w:val="888888"/>
          <w:sz w:val="24"/>
          <w:szCs w:val="24"/>
          <w:lang w:eastAsia="es-AR"/>
        </w:rPr>
      </w:pPr>
      <w:r>
        <w:rPr>
          <w:rFonts w:eastAsia="Times New Roman" w:cs="Segoe UI"/>
          <w:noProof/>
          <w:color w:val="888888"/>
          <w:sz w:val="24"/>
          <w:szCs w:val="24"/>
          <w:lang w:eastAsia="es-AR"/>
        </w:rPr>
        <w:lastRenderedPageBreak/>
        <w:drawing>
          <wp:inline distT="0" distB="0" distL="0" distR="0">
            <wp:extent cx="2655911" cy="2190466"/>
            <wp:effectExtent l="95250" t="95250" r="87289" b="95534"/>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srcRect l="26691" t="16779" r="28556" b="17535"/>
                    <a:stretch>
                      <a:fillRect/>
                    </a:stretch>
                  </pic:blipFill>
                  <pic:spPr bwMode="auto">
                    <a:xfrm>
                      <a:off x="0" y="0"/>
                      <a:ext cx="2655911" cy="219046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44F97" w:rsidRDefault="00744F97" w:rsidP="00C519D5">
      <w:pPr>
        <w:shd w:val="clear" w:color="auto" w:fill="FFFFFF"/>
        <w:spacing w:before="100" w:beforeAutospacing="1" w:after="0" w:line="240" w:lineRule="auto"/>
        <w:jc w:val="both"/>
        <w:textAlignment w:val="baseline"/>
        <w:rPr>
          <w:rFonts w:eastAsia="Times New Roman" w:cs="Segoe UI"/>
          <w:color w:val="888888"/>
          <w:sz w:val="24"/>
          <w:szCs w:val="24"/>
          <w:lang w:eastAsia="es-AR"/>
        </w:rPr>
      </w:pPr>
    </w:p>
    <w:p w:rsidR="00512F18" w:rsidRPr="00512F18" w:rsidRDefault="00512F18" w:rsidP="00C519D5">
      <w:pPr>
        <w:shd w:val="clear" w:color="auto" w:fill="FFFFFF"/>
        <w:spacing w:before="100" w:beforeAutospacing="1" w:after="0" w:line="240" w:lineRule="auto"/>
        <w:jc w:val="both"/>
        <w:textAlignment w:val="baseline"/>
        <w:rPr>
          <w:rFonts w:eastAsia="Times New Roman" w:cs="Times New Roman"/>
          <w:color w:val="26282A"/>
          <w:sz w:val="17"/>
          <w:szCs w:val="17"/>
          <w:lang w:eastAsia="es-AR"/>
        </w:rPr>
      </w:pPr>
      <w:r w:rsidRPr="00512F18">
        <w:rPr>
          <w:rFonts w:eastAsia="Times New Roman" w:cs="Segoe UI"/>
          <w:bCs/>
          <w:color w:val="000000"/>
          <w:sz w:val="24"/>
          <w:szCs w:val="24"/>
          <w:lang w:eastAsia="es-AR"/>
        </w:rPr>
        <w:t>Para consultas recuerden escribir a sus referentes epidemiológicos o, en su defecto, a </w:t>
      </w:r>
      <w:hyperlink r:id="rId16" w:tgtFrame="_blank" w:history="1">
        <w:r w:rsidRPr="008061DD">
          <w:rPr>
            <w:rFonts w:eastAsia="Times New Roman" w:cs="Segoe UI"/>
            <w:bCs/>
            <w:color w:val="0000FF"/>
            <w:sz w:val="24"/>
            <w:szCs w:val="24"/>
            <w:u w:val="single"/>
            <w:lang w:eastAsia="es-AR"/>
          </w:rPr>
          <w:t>snvs.cursos@gmail.com</w:t>
        </w:r>
      </w:hyperlink>
    </w:p>
    <w:p w:rsidR="00512F18" w:rsidRPr="008061DD" w:rsidRDefault="00512F18" w:rsidP="00C519D5">
      <w:pPr>
        <w:spacing w:line="240" w:lineRule="auto"/>
        <w:jc w:val="both"/>
        <w:rPr>
          <w:u w:val="single"/>
        </w:rPr>
      </w:pPr>
    </w:p>
    <w:sectPr w:rsidR="00512F18" w:rsidRPr="008061DD" w:rsidSect="00D304DC">
      <w:pgSz w:w="12240" w:h="15840"/>
      <w:pgMar w:top="1417" w:right="1183"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D4395B"/>
    <w:multiLevelType w:val="hybridMultilevel"/>
    <w:tmpl w:val="6F125F6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7F6D58A6"/>
    <w:multiLevelType w:val="multilevel"/>
    <w:tmpl w:val="0C6C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763D80"/>
    <w:rsid w:val="004E5F9B"/>
    <w:rsid w:val="00512F18"/>
    <w:rsid w:val="00694E21"/>
    <w:rsid w:val="00697C71"/>
    <w:rsid w:val="00744F97"/>
    <w:rsid w:val="00763D80"/>
    <w:rsid w:val="007D0F22"/>
    <w:rsid w:val="008061DD"/>
    <w:rsid w:val="00985100"/>
    <w:rsid w:val="00A21A45"/>
    <w:rsid w:val="00A6383F"/>
    <w:rsid w:val="00B0064C"/>
    <w:rsid w:val="00BE79C7"/>
    <w:rsid w:val="00BF7A88"/>
    <w:rsid w:val="00C519D5"/>
    <w:rsid w:val="00CA39B6"/>
    <w:rsid w:val="00D304DC"/>
    <w:rsid w:val="00E215A0"/>
    <w:rsid w:val="00E9636D"/>
    <w:rsid w:val="00F52C13"/>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4E5F9B"/>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yiv8410535570ydp5505f284yiv9259508266ydpc1921bd8yiv3038346899ydpddc80632yiv3075238991ydpcf030b21msonormal">
    <w:name w:val="yiv8410535570ydp5505f284yiv9259508266ydpc1921bd8yiv3038346899ydpddc80632yiv3075238991ydpcf030b21msonormal"/>
    <w:basedOn w:val="Normal"/>
    <w:rsid w:val="00512F1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512F18"/>
    <w:rPr>
      <w:color w:val="0000FF"/>
      <w:u w:val="single"/>
    </w:rPr>
  </w:style>
  <w:style w:type="character" w:customStyle="1" w:styleId="Ttulo3Car">
    <w:name w:val="Título 3 Car"/>
    <w:basedOn w:val="Fuentedeprrafopredeter"/>
    <w:link w:val="Ttulo3"/>
    <w:uiPriority w:val="9"/>
    <w:rsid w:val="004E5F9B"/>
    <w:rPr>
      <w:rFonts w:ascii="Times New Roman" w:eastAsia="Times New Roman" w:hAnsi="Times New Roman" w:cs="Times New Roman"/>
      <w:b/>
      <w:bCs/>
      <w:sz w:val="27"/>
      <w:szCs w:val="27"/>
      <w:lang w:eastAsia="es-AR"/>
    </w:rPr>
  </w:style>
  <w:style w:type="paragraph" w:styleId="Prrafodelista">
    <w:name w:val="List Paragraph"/>
    <w:basedOn w:val="Normal"/>
    <w:uiPriority w:val="34"/>
    <w:qFormat/>
    <w:rsid w:val="008061DD"/>
    <w:pPr>
      <w:ind w:left="720"/>
      <w:contextualSpacing/>
    </w:pPr>
  </w:style>
  <w:style w:type="paragraph" w:styleId="Textodeglobo">
    <w:name w:val="Balloon Text"/>
    <w:basedOn w:val="Normal"/>
    <w:link w:val="TextodegloboCar"/>
    <w:uiPriority w:val="99"/>
    <w:semiHidden/>
    <w:unhideWhenUsed/>
    <w:rsid w:val="008061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61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169307">
      <w:bodyDiv w:val="1"/>
      <w:marLeft w:val="0"/>
      <w:marRight w:val="0"/>
      <w:marTop w:val="0"/>
      <w:marBottom w:val="0"/>
      <w:divBdr>
        <w:top w:val="none" w:sz="0" w:space="0" w:color="auto"/>
        <w:left w:val="none" w:sz="0" w:space="0" w:color="auto"/>
        <w:bottom w:val="none" w:sz="0" w:space="0" w:color="auto"/>
        <w:right w:val="none" w:sz="0" w:space="0" w:color="auto"/>
      </w:divBdr>
      <w:divsChild>
        <w:div w:id="1667976134">
          <w:marLeft w:val="0"/>
          <w:marRight w:val="0"/>
          <w:marTop w:val="0"/>
          <w:marBottom w:val="0"/>
          <w:divBdr>
            <w:top w:val="none" w:sz="0" w:space="0" w:color="auto"/>
            <w:left w:val="none" w:sz="0" w:space="0" w:color="auto"/>
            <w:bottom w:val="none" w:sz="0" w:space="0" w:color="auto"/>
            <w:right w:val="none" w:sz="0" w:space="0" w:color="auto"/>
          </w:divBdr>
          <w:divsChild>
            <w:div w:id="1195267437">
              <w:marLeft w:val="0"/>
              <w:marRight w:val="0"/>
              <w:marTop w:val="0"/>
              <w:marBottom w:val="0"/>
              <w:divBdr>
                <w:top w:val="none" w:sz="0" w:space="0" w:color="auto"/>
                <w:left w:val="none" w:sz="0" w:space="0" w:color="auto"/>
                <w:bottom w:val="none" w:sz="0" w:space="0" w:color="auto"/>
                <w:right w:val="none" w:sz="0" w:space="0" w:color="auto"/>
              </w:divBdr>
              <w:divsChild>
                <w:div w:id="30962101">
                  <w:marLeft w:val="0"/>
                  <w:marRight w:val="0"/>
                  <w:marTop w:val="86"/>
                  <w:marBottom w:val="0"/>
                  <w:divBdr>
                    <w:top w:val="none" w:sz="0" w:space="0" w:color="auto"/>
                    <w:left w:val="none" w:sz="0" w:space="0" w:color="auto"/>
                    <w:bottom w:val="none" w:sz="0" w:space="0" w:color="auto"/>
                    <w:right w:val="none" w:sz="0" w:space="0" w:color="auto"/>
                  </w:divBdr>
                  <w:divsChild>
                    <w:div w:id="778185534">
                      <w:marLeft w:val="0"/>
                      <w:marRight w:val="0"/>
                      <w:marTop w:val="0"/>
                      <w:marBottom w:val="0"/>
                      <w:divBdr>
                        <w:top w:val="none" w:sz="0" w:space="0" w:color="auto"/>
                        <w:left w:val="none" w:sz="0" w:space="0" w:color="auto"/>
                        <w:bottom w:val="none" w:sz="0" w:space="0" w:color="auto"/>
                        <w:right w:val="none" w:sz="0" w:space="0" w:color="auto"/>
                      </w:divBdr>
                      <w:divsChild>
                        <w:div w:id="15636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35164">
      <w:bodyDiv w:val="1"/>
      <w:marLeft w:val="0"/>
      <w:marRight w:val="0"/>
      <w:marTop w:val="0"/>
      <w:marBottom w:val="0"/>
      <w:divBdr>
        <w:top w:val="none" w:sz="0" w:space="0" w:color="auto"/>
        <w:left w:val="none" w:sz="0" w:space="0" w:color="auto"/>
        <w:bottom w:val="none" w:sz="0" w:space="0" w:color="auto"/>
        <w:right w:val="none" w:sz="0" w:space="0" w:color="auto"/>
      </w:divBdr>
    </w:div>
    <w:div w:id="1075126531">
      <w:bodyDiv w:val="1"/>
      <w:marLeft w:val="0"/>
      <w:marRight w:val="0"/>
      <w:marTop w:val="0"/>
      <w:marBottom w:val="0"/>
      <w:divBdr>
        <w:top w:val="none" w:sz="0" w:space="0" w:color="auto"/>
        <w:left w:val="none" w:sz="0" w:space="0" w:color="auto"/>
        <w:bottom w:val="none" w:sz="0" w:space="0" w:color="auto"/>
        <w:right w:val="none" w:sz="0" w:space="0" w:color="auto"/>
      </w:divBdr>
      <w:divsChild>
        <w:div w:id="2039811335">
          <w:marLeft w:val="0"/>
          <w:marRight w:val="0"/>
          <w:marTop w:val="0"/>
          <w:marBottom w:val="0"/>
          <w:divBdr>
            <w:top w:val="none" w:sz="0" w:space="0" w:color="auto"/>
            <w:left w:val="none" w:sz="0" w:space="0" w:color="auto"/>
            <w:bottom w:val="none" w:sz="0" w:space="0" w:color="auto"/>
            <w:right w:val="none" w:sz="0" w:space="0" w:color="auto"/>
          </w:divBdr>
          <w:divsChild>
            <w:div w:id="1748839310">
              <w:marLeft w:val="0"/>
              <w:marRight w:val="0"/>
              <w:marTop w:val="0"/>
              <w:marBottom w:val="0"/>
              <w:divBdr>
                <w:top w:val="none" w:sz="0" w:space="0" w:color="auto"/>
                <w:left w:val="none" w:sz="0" w:space="0" w:color="auto"/>
                <w:bottom w:val="none" w:sz="0" w:space="0" w:color="auto"/>
                <w:right w:val="none" w:sz="0" w:space="0" w:color="auto"/>
              </w:divBdr>
              <w:divsChild>
                <w:div w:id="1690570966">
                  <w:marLeft w:val="0"/>
                  <w:marRight w:val="0"/>
                  <w:marTop w:val="86"/>
                  <w:marBottom w:val="0"/>
                  <w:divBdr>
                    <w:top w:val="none" w:sz="0" w:space="0" w:color="auto"/>
                    <w:left w:val="none" w:sz="0" w:space="0" w:color="auto"/>
                    <w:bottom w:val="none" w:sz="0" w:space="0" w:color="auto"/>
                    <w:right w:val="none" w:sz="0" w:space="0" w:color="auto"/>
                  </w:divBdr>
                  <w:divsChild>
                    <w:div w:id="1350764927">
                      <w:marLeft w:val="0"/>
                      <w:marRight w:val="0"/>
                      <w:marTop w:val="0"/>
                      <w:marBottom w:val="0"/>
                      <w:divBdr>
                        <w:top w:val="none" w:sz="0" w:space="0" w:color="auto"/>
                        <w:left w:val="none" w:sz="0" w:space="0" w:color="auto"/>
                        <w:bottom w:val="none" w:sz="0" w:space="0" w:color="auto"/>
                        <w:right w:val="none" w:sz="0" w:space="0" w:color="auto"/>
                      </w:divBdr>
                      <w:divsChild>
                        <w:div w:id="73073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032576">
      <w:bodyDiv w:val="1"/>
      <w:marLeft w:val="0"/>
      <w:marRight w:val="0"/>
      <w:marTop w:val="0"/>
      <w:marBottom w:val="0"/>
      <w:divBdr>
        <w:top w:val="none" w:sz="0" w:space="0" w:color="auto"/>
        <w:left w:val="none" w:sz="0" w:space="0" w:color="auto"/>
        <w:bottom w:val="none" w:sz="0" w:space="0" w:color="auto"/>
        <w:right w:val="none" w:sz="0" w:space="0" w:color="auto"/>
      </w:divBdr>
    </w:div>
    <w:div w:id="185437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nvs.cursos@gmail.com" TargetMode="External"/><Relationship Id="rId1" Type="http://schemas.openxmlformats.org/officeDocument/2006/relationships/customXml" Target="../customXml/item1.xml"/><Relationship Id="rId6" Type="http://schemas.openxmlformats.org/officeDocument/2006/relationships/hyperlink" Target="https://cursospaises.campusvirtualsp.org/"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cursospaises.campusvirtualsp.org/course/view.php?id=52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1589AF9-B866-49EF-B7D7-1951593E8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5</Pages>
  <Words>428</Words>
  <Characters>2355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dc:creator>
  <cp:lastModifiedBy>Karina</cp:lastModifiedBy>
  <cp:revision>1</cp:revision>
  <dcterms:created xsi:type="dcterms:W3CDTF">2020-07-02T12:24:00Z</dcterms:created>
  <dcterms:modified xsi:type="dcterms:W3CDTF">2020-07-02T16:15:00Z</dcterms:modified>
</cp:coreProperties>
</file>